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A4E0" w14:textId="6678AD0C" w:rsidR="00BE46D3" w:rsidRPr="00BE46D3" w:rsidRDefault="00BE46D3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Updated 2022-02-23</w:t>
      </w:r>
    </w:p>
    <w:p w14:paraId="3A70AC8C" w14:textId="1B94AC31" w:rsidR="00046129" w:rsidRPr="00BE46D3" w:rsidRDefault="0099178D">
      <w:pPr>
        <w:rPr>
          <w:b/>
          <w:bCs/>
          <w:u w:val="single"/>
        </w:rPr>
      </w:pPr>
      <w:r w:rsidRPr="00BE46D3">
        <w:rPr>
          <w:b/>
          <w:bCs/>
          <w:u w:val="single"/>
        </w:rPr>
        <w:t>SMM3 Transfer Procedure</w:t>
      </w:r>
    </w:p>
    <w:p w14:paraId="3750FF44" w14:textId="3A6FB302" w:rsidR="0099178D" w:rsidRDefault="0099178D" w:rsidP="0099178D">
      <w:pPr>
        <w:pStyle w:val="ListParagraph"/>
        <w:numPr>
          <w:ilvl w:val="0"/>
          <w:numId w:val="1"/>
        </w:numPr>
      </w:pPr>
      <w:r>
        <w:t>Ensure that you are connected to the PolaRx5 network “SMM3_UNAVCO”. Verify you are online with it by going to 192.168.20.1 and you should see the following screen:</w:t>
      </w:r>
    </w:p>
    <w:p w14:paraId="6A333954" w14:textId="422D8D8C" w:rsidR="0099178D" w:rsidRDefault="0099178D" w:rsidP="0099178D"/>
    <w:p w14:paraId="689C0681" w14:textId="7E324021" w:rsidR="0099178D" w:rsidRDefault="0099178D" w:rsidP="0099178D">
      <w:r>
        <w:rPr>
          <w:noProof/>
        </w:rPr>
        <w:drawing>
          <wp:inline distT="0" distB="0" distL="0" distR="0" wp14:anchorId="2CCDBF6A" wp14:editId="0BE0C4F1">
            <wp:extent cx="5238750" cy="28758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62" cy="28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F642" w14:textId="77777777" w:rsidR="00BE46D3" w:rsidRDefault="0099178D" w:rsidP="0099178D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>
        <w:t>Filezilla</w:t>
      </w:r>
      <w:proofErr w:type="spellEnd"/>
      <w:r>
        <w:t xml:space="preserve"> and enter the following</w:t>
      </w:r>
      <w:proofErr w:type="gramStart"/>
      <w:r>
        <w:t>-  Host</w:t>
      </w:r>
      <w:proofErr w:type="gramEnd"/>
      <w:r>
        <w:t xml:space="preserve">: sftp://192.168.20.1 (should not require any other username or password info). If successful, you should see the device pop up in the </w:t>
      </w:r>
      <w:proofErr w:type="gramStart"/>
      <w:r>
        <w:t>right hand</w:t>
      </w:r>
      <w:proofErr w:type="gramEnd"/>
      <w:r>
        <w:t xml:space="preserve"> side of the lower windows. </w:t>
      </w:r>
    </w:p>
    <w:p w14:paraId="1267BBF9" w14:textId="60E24784" w:rsidR="00BE46D3" w:rsidRDefault="00BE46D3" w:rsidP="00BE46D3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C685E" wp14:editId="7927162C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472305" cy="2838450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0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E7BC7" w14:textId="77777777" w:rsidR="00BE46D3" w:rsidRDefault="00BE46D3" w:rsidP="00BE46D3">
      <w:pPr>
        <w:pStyle w:val="ListParagraph"/>
      </w:pPr>
    </w:p>
    <w:p w14:paraId="50521E30" w14:textId="31D34E18" w:rsidR="0099178D" w:rsidRDefault="0099178D" w:rsidP="0099178D">
      <w:pPr>
        <w:pStyle w:val="ListParagraph"/>
        <w:numPr>
          <w:ilvl w:val="0"/>
          <w:numId w:val="1"/>
        </w:numPr>
      </w:pPr>
      <w:r>
        <w:lastRenderedPageBreak/>
        <w:t>From there select: DSK1 &gt; SSN&gt; LOG3_1hr1Hz.</w:t>
      </w:r>
    </w:p>
    <w:p w14:paraId="723C503A" w14:textId="3BB99B27" w:rsidR="0099178D" w:rsidRDefault="0099178D" w:rsidP="0099178D">
      <w:pPr>
        <w:pStyle w:val="ListParagraph"/>
        <w:numPr>
          <w:ilvl w:val="0"/>
          <w:numId w:val="1"/>
        </w:numPr>
      </w:pPr>
      <w:r>
        <w:t>After that you should see a list of each day’s files, listed as YYJJJ.</w:t>
      </w:r>
    </w:p>
    <w:p w14:paraId="5A81EB5A" w14:textId="0EE85084" w:rsidR="0099178D" w:rsidRDefault="0099178D" w:rsidP="0099178D">
      <w:pPr>
        <w:pStyle w:val="ListParagraph"/>
        <w:numPr>
          <w:ilvl w:val="0"/>
          <w:numId w:val="1"/>
        </w:numPr>
      </w:pPr>
      <w:r>
        <w:t xml:space="preserve">On the </w:t>
      </w:r>
      <w:proofErr w:type="gramStart"/>
      <w:r>
        <w:t>left hand</w:t>
      </w:r>
      <w:proofErr w:type="gramEnd"/>
      <w:r>
        <w:t xml:space="preserve"> side window, navigate to Z:\science\SMM3 Transfer\</w:t>
      </w:r>
    </w:p>
    <w:p w14:paraId="01659579" w14:textId="0200EABB" w:rsidR="0099178D" w:rsidRDefault="0099178D" w:rsidP="0099178D">
      <w:pPr>
        <w:pStyle w:val="ListParagraph"/>
        <w:numPr>
          <w:ilvl w:val="0"/>
          <w:numId w:val="1"/>
        </w:numPr>
      </w:pPr>
      <w:r>
        <w:t xml:space="preserve">You should see previous </w:t>
      </w:r>
      <w:proofErr w:type="spellStart"/>
      <w:r>
        <w:t>days worth</w:t>
      </w:r>
      <w:proofErr w:type="spellEnd"/>
      <w:r>
        <w:t xml:space="preserve"> of files folders.</w:t>
      </w:r>
    </w:p>
    <w:p w14:paraId="7839A77A" w14:textId="71E85F19" w:rsidR="0099178D" w:rsidRDefault="0099178D" w:rsidP="0099178D">
      <w:pPr>
        <w:pStyle w:val="ListParagraph"/>
        <w:numPr>
          <w:ilvl w:val="0"/>
          <w:numId w:val="1"/>
        </w:numPr>
      </w:pPr>
      <w:r>
        <w:t xml:space="preserve">From that point, click on the previous complete day’s file folder on the </w:t>
      </w:r>
      <w:proofErr w:type="gramStart"/>
      <w:r>
        <w:t>right hand</w:t>
      </w:r>
      <w:proofErr w:type="gramEnd"/>
      <w:r>
        <w:t xml:space="preserve"> side, and drag it over to the left hand side. In the window at the very </w:t>
      </w:r>
      <w:proofErr w:type="gramStart"/>
      <w:r>
        <w:t>bottom</w:t>
      </w:r>
      <w:proofErr w:type="gramEnd"/>
      <w:r>
        <w:t xml:space="preserve"> you should see the progress of the files transferring.</w:t>
      </w:r>
    </w:p>
    <w:p w14:paraId="3EA829AE" w14:textId="280EDA0C" w:rsidR="0099178D" w:rsidRDefault="0099178D" w:rsidP="0099178D">
      <w:pPr>
        <w:ind w:left="720"/>
      </w:pPr>
    </w:p>
    <w:sectPr w:rsidR="0099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E3E"/>
    <w:multiLevelType w:val="hybridMultilevel"/>
    <w:tmpl w:val="3FE4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8D"/>
    <w:rsid w:val="00046129"/>
    <w:rsid w:val="0099178D"/>
    <w:rsid w:val="00B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B8C8"/>
  <w15:chartTrackingRefBased/>
  <w15:docId w15:val="{C21BD099-99E6-4A52-9EBC-F76F963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ARO-Summit Science Technician</dc:creator>
  <cp:keywords/>
  <dc:description/>
  <cp:lastModifiedBy>ARO-Summit Science Technician</cp:lastModifiedBy>
  <cp:revision>1</cp:revision>
  <dcterms:created xsi:type="dcterms:W3CDTF">2022-02-23T12:10:00Z</dcterms:created>
  <dcterms:modified xsi:type="dcterms:W3CDTF">2022-02-23T12:23:00Z</dcterms:modified>
</cp:coreProperties>
</file>